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8400BD" w14:textId="77777777" w:rsidR="009455E0" w:rsidRDefault="009455E0" w:rsidP="002D394D">
      <w:pPr>
        <w:jc w:val="center"/>
        <w:rPr>
          <w:noProof/>
          <w:lang w:eastAsia="en-GB"/>
        </w:rPr>
      </w:pPr>
      <w:r>
        <w:rPr>
          <w:noProof/>
          <w:lang w:val="en-US"/>
        </w:rPr>
        <w:drawing>
          <wp:inline distT="0" distB="0" distL="0" distR="0" wp14:anchorId="241A89BC" wp14:editId="2922B449">
            <wp:extent cx="1952625" cy="918396"/>
            <wp:effectExtent l="0" t="0" r="0" b="0"/>
            <wp:docPr id="3" name="Picture 3" descr="https://encrypted-tbn0.gstatic.com/images?q=tbn:ANd9GcS1SIk70AJy5yWeJSzYECR0INXXFQvXI-24VmFJBqb0rAV2wiZ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encrypted-tbn0.gstatic.com/images?q=tbn:ANd9GcS1SIk70AJy5yWeJSzYECR0INXXFQvXI-24VmFJBqb0rAV2wiZb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918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64134B" w:rsidRPr="0064134B">
        <w:rPr>
          <w:noProof/>
          <w:lang w:eastAsia="en-GB"/>
        </w:rPr>
        <w:t xml:space="preserve"> </w:t>
      </w:r>
      <w:r w:rsidR="00A10774">
        <w:rPr>
          <w:rFonts w:ascii="Helvetica" w:hAnsi="Helvetica" w:cs="Helvetica"/>
          <w:noProof/>
          <w:sz w:val="24"/>
          <w:szCs w:val="24"/>
          <w:lang w:val="en-US"/>
        </w:rPr>
        <w:drawing>
          <wp:inline distT="0" distB="0" distL="0" distR="0" wp14:anchorId="336B16D5" wp14:editId="2E57B9B4">
            <wp:extent cx="1256113" cy="817829"/>
            <wp:effectExtent l="0" t="0" r="0" b="0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6790" cy="818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1D54E2" w14:textId="77777777" w:rsidR="009455E0" w:rsidRPr="009455E0" w:rsidRDefault="00A10774" w:rsidP="009455E0">
      <w:pPr>
        <w:jc w:val="center"/>
        <w:rPr>
          <w:i/>
          <w:sz w:val="44"/>
          <w:szCs w:val="44"/>
        </w:rPr>
      </w:pPr>
      <w:r>
        <w:rPr>
          <w:i/>
          <w:sz w:val="44"/>
          <w:szCs w:val="44"/>
        </w:rPr>
        <w:t>Teaching Shakespeare in Korea</w:t>
      </w:r>
    </w:p>
    <w:p w14:paraId="534E569D" w14:textId="77777777" w:rsidR="002D394D" w:rsidRPr="002D394D" w:rsidRDefault="009455E0" w:rsidP="002D394D">
      <w:pPr>
        <w:jc w:val="center"/>
      </w:pPr>
      <w:r>
        <w:rPr>
          <w:noProof/>
          <w:lang w:val="en-US"/>
        </w:rPr>
        <w:drawing>
          <wp:inline distT="0" distB="0" distL="0" distR="0" wp14:anchorId="767BFD70" wp14:editId="0DB6A3BB">
            <wp:extent cx="1135126" cy="1562100"/>
            <wp:effectExtent l="0" t="0" r="8255" b="0"/>
            <wp:docPr id="1" name="Picture 1" descr="http://shakespeareineducation.com/wp-content/uploads/2012/02/Teaching-Shakespeare-218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shakespeareineducation.com/wp-content/uploads/2012/02/Teaching-Shakespeare-218x300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5126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drawing>
          <wp:inline distT="0" distB="0" distL="0" distR="0" wp14:anchorId="32B40218" wp14:editId="3EC11F4C">
            <wp:extent cx="1133475" cy="1559828"/>
            <wp:effectExtent l="0" t="0" r="0" b="2540"/>
            <wp:docPr id="2" name="Picture 2" descr="http://shakespeareineducation.com/wp-content/uploads/2012/03/teaching-shakespearescan0001-218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shakespeareineducation.com/wp-content/uploads/2012/03/teaching-shakespearescan0001-218x300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4420" cy="15611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drawing>
          <wp:inline distT="0" distB="0" distL="0" distR="0" wp14:anchorId="11DA7284" wp14:editId="0467E582">
            <wp:extent cx="1180808" cy="1612900"/>
            <wp:effectExtent l="0" t="0" r="0" b="0"/>
            <wp:docPr id="5" name="Picture 5" descr="http://shakespeareineducation.com/wp-content/uploads/2013/05/Cover-image-issue-3-001-218x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shakespeareineducation.com/wp-content/uploads/2013/05/Cover-image-issue-3-001-218x300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6132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5DB041" w14:textId="77777777" w:rsidR="002D394D" w:rsidRPr="008A1188" w:rsidRDefault="002D394D" w:rsidP="0064134B">
      <w:pPr>
        <w:spacing w:line="240" w:lineRule="auto"/>
        <w:rPr>
          <w:rFonts w:cs="Times New Roman"/>
          <w:color w:val="000000"/>
          <w:sz w:val="28"/>
          <w:szCs w:val="28"/>
        </w:rPr>
      </w:pPr>
      <w:r w:rsidRPr="008A1188">
        <w:rPr>
          <w:rFonts w:cs="Times New Roman"/>
          <w:color w:val="000000"/>
          <w:sz w:val="28"/>
          <w:szCs w:val="28"/>
        </w:rPr>
        <w:t>Thanks to the</w:t>
      </w:r>
      <w:r w:rsidR="00A10774" w:rsidRPr="008A1188">
        <w:rPr>
          <w:rFonts w:cs="Times New Roman"/>
          <w:color w:val="000000"/>
          <w:sz w:val="28"/>
          <w:szCs w:val="28"/>
        </w:rPr>
        <w:t xml:space="preserve"> British Council, issue 9</w:t>
      </w:r>
      <w:r w:rsidRPr="008A1188">
        <w:rPr>
          <w:rFonts w:cs="Times New Roman"/>
          <w:color w:val="000000"/>
          <w:sz w:val="28"/>
          <w:szCs w:val="28"/>
        </w:rPr>
        <w:t xml:space="preserve"> of</w:t>
      </w:r>
      <w:r w:rsidR="00A10774" w:rsidRPr="008A1188">
        <w:rPr>
          <w:rFonts w:cs="Times New Roman"/>
          <w:color w:val="000000"/>
          <w:sz w:val="28"/>
          <w:szCs w:val="28"/>
        </w:rPr>
        <w:t xml:space="preserve"> the British Shakespeare Association’s</w:t>
      </w:r>
      <w:r w:rsidRPr="008A1188">
        <w:rPr>
          <w:rFonts w:cs="Times New Roman"/>
          <w:color w:val="000000"/>
          <w:sz w:val="28"/>
          <w:szCs w:val="28"/>
        </w:rPr>
        <w:t xml:space="preserve"> </w:t>
      </w:r>
      <w:r w:rsidRPr="008A1188">
        <w:rPr>
          <w:rFonts w:cs="Times New Roman"/>
          <w:i/>
          <w:color w:val="000000"/>
          <w:sz w:val="28"/>
          <w:szCs w:val="28"/>
        </w:rPr>
        <w:t>Teaching Shakespeare</w:t>
      </w:r>
      <w:r w:rsidR="00A10774" w:rsidRPr="008A1188">
        <w:rPr>
          <w:rFonts w:cs="Times New Roman"/>
          <w:color w:val="000000"/>
          <w:sz w:val="28"/>
          <w:szCs w:val="28"/>
        </w:rPr>
        <w:t xml:space="preserve"> will focus on Korea</w:t>
      </w:r>
      <w:r w:rsidRPr="008A1188">
        <w:rPr>
          <w:rFonts w:cs="Times New Roman"/>
          <w:color w:val="000000"/>
          <w:sz w:val="28"/>
          <w:szCs w:val="28"/>
        </w:rPr>
        <w:t>.</w:t>
      </w:r>
    </w:p>
    <w:p w14:paraId="483FAB0B" w14:textId="77777777" w:rsidR="002D394D" w:rsidRPr="00A10774" w:rsidRDefault="002D394D" w:rsidP="002D394D">
      <w:pPr>
        <w:rPr>
          <w:rFonts w:cs="Times New Roman"/>
          <w:color w:val="000000"/>
          <w:sz w:val="24"/>
          <w:szCs w:val="24"/>
        </w:rPr>
      </w:pPr>
      <w:r w:rsidRPr="00A10774">
        <w:rPr>
          <w:rFonts w:cs="Times New Roman"/>
          <w:color w:val="000000"/>
          <w:sz w:val="24"/>
          <w:szCs w:val="24"/>
        </w:rPr>
        <w:t>We are seeking contributors who have:</w:t>
      </w:r>
    </w:p>
    <w:p w14:paraId="4D91A188" w14:textId="77777777" w:rsidR="002D394D" w:rsidRPr="00A10774" w:rsidRDefault="002D394D" w:rsidP="002D394D">
      <w:pPr>
        <w:pStyle w:val="ListParagraph"/>
        <w:numPr>
          <w:ilvl w:val="0"/>
          <w:numId w:val="1"/>
        </w:numPr>
        <w:rPr>
          <w:rFonts w:cs="Times New Roman"/>
          <w:color w:val="000000"/>
          <w:sz w:val="24"/>
          <w:szCs w:val="24"/>
        </w:rPr>
      </w:pPr>
      <w:proofErr w:type="gramStart"/>
      <w:r w:rsidRPr="00A10774">
        <w:rPr>
          <w:rFonts w:cs="Times New Roman"/>
          <w:b/>
          <w:color w:val="000000"/>
          <w:sz w:val="24"/>
          <w:szCs w:val="24"/>
        </w:rPr>
        <w:t>taug</w:t>
      </w:r>
      <w:r w:rsidR="00A10774" w:rsidRPr="00A10774">
        <w:rPr>
          <w:rFonts w:cs="Times New Roman"/>
          <w:b/>
          <w:color w:val="000000"/>
          <w:sz w:val="24"/>
          <w:szCs w:val="24"/>
        </w:rPr>
        <w:t>ht</w:t>
      </w:r>
      <w:proofErr w:type="gramEnd"/>
      <w:r w:rsidR="00A10774" w:rsidRPr="00A10774">
        <w:rPr>
          <w:rFonts w:cs="Times New Roman"/>
          <w:b/>
          <w:color w:val="000000"/>
          <w:sz w:val="24"/>
          <w:szCs w:val="24"/>
        </w:rPr>
        <w:t xml:space="preserve"> or studied Shakespeare in Korea</w:t>
      </w:r>
      <w:r w:rsidRPr="00A10774">
        <w:rPr>
          <w:rFonts w:cs="Times New Roman"/>
          <w:color w:val="000000"/>
          <w:sz w:val="24"/>
          <w:szCs w:val="24"/>
        </w:rPr>
        <w:t xml:space="preserve"> – in schools, colleges, universities, language learning or arts organisations</w:t>
      </w:r>
    </w:p>
    <w:p w14:paraId="66EEC4C2" w14:textId="77777777" w:rsidR="002D394D" w:rsidRPr="00A10774" w:rsidRDefault="00A10774" w:rsidP="002D394D">
      <w:pPr>
        <w:pStyle w:val="ListParagraph"/>
        <w:numPr>
          <w:ilvl w:val="0"/>
          <w:numId w:val="1"/>
        </w:numPr>
        <w:rPr>
          <w:rFonts w:cs="Times New Roman"/>
          <w:color w:val="000000"/>
          <w:sz w:val="24"/>
          <w:szCs w:val="24"/>
        </w:rPr>
      </w:pPr>
      <w:proofErr w:type="gramStart"/>
      <w:r w:rsidRPr="00A10774">
        <w:rPr>
          <w:rFonts w:cs="Times New Roman"/>
          <w:b/>
          <w:color w:val="000000"/>
          <w:sz w:val="24"/>
          <w:szCs w:val="24"/>
        </w:rPr>
        <w:t>taught</w:t>
      </w:r>
      <w:proofErr w:type="gramEnd"/>
      <w:r w:rsidRPr="00A10774">
        <w:rPr>
          <w:rFonts w:cs="Times New Roman"/>
          <w:b/>
          <w:color w:val="000000"/>
          <w:sz w:val="24"/>
          <w:szCs w:val="24"/>
        </w:rPr>
        <w:t xml:space="preserve"> Korean</w:t>
      </w:r>
      <w:r w:rsidR="002D394D" w:rsidRPr="00A10774">
        <w:rPr>
          <w:rFonts w:cs="Times New Roman"/>
          <w:b/>
          <w:color w:val="000000"/>
          <w:sz w:val="24"/>
          <w:szCs w:val="24"/>
        </w:rPr>
        <w:t xml:space="preserve"> students</w:t>
      </w:r>
      <w:r w:rsidR="002D394D" w:rsidRPr="00A10774">
        <w:rPr>
          <w:rFonts w:cs="Times New Roman"/>
          <w:color w:val="000000"/>
          <w:sz w:val="24"/>
          <w:szCs w:val="24"/>
        </w:rPr>
        <w:t xml:space="preserve"> st</w:t>
      </w:r>
      <w:r>
        <w:rPr>
          <w:rFonts w:cs="Times New Roman"/>
          <w:color w:val="000000"/>
          <w:sz w:val="24"/>
          <w:szCs w:val="24"/>
        </w:rPr>
        <w:t>udying Shakespeare outside Korea</w:t>
      </w:r>
    </w:p>
    <w:p w14:paraId="70FF24F5" w14:textId="77777777" w:rsidR="0064134B" w:rsidRPr="00A10774" w:rsidRDefault="0064134B" w:rsidP="002D394D">
      <w:pPr>
        <w:pStyle w:val="ListParagraph"/>
        <w:numPr>
          <w:ilvl w:val="0"/>
          <w:numId w:val="1"/>
        </w:numPr>
        <w:rPr>
          <w:rFonts w:cs="Times New Roman"/>
          <w:color w:val="000000"/>
          <w:sz w:val="24"/>
          <w:szCs w:val="24"/>
        </w:rPr>
      </w:pPr>
      <w:proofErr w:type="gramStart"/>
      <w:r w:rsidRPr="00A10774">
        <w:rPr>
          <w:rFonts w:cs="Times New Roman"/>
          <w:b/>
          <w:color w:val="000000"/>
          <w:sz w:val="24"/>
          <w:szCs w:val="24"/>
        </w:rPr>
        <w:t>studied</w:t>
      </w:r>
      <w:proofErr w:type="gramEnd"/>
      <w:r w:rsidRPr="00A10774">
        <w:rPr>
          <w:rFonts w:cs="Times New Roman"/>
          <w:b/>
          <w:color w:val="000000"/>
          <w:sz w:val="24"/>
          <w:szCs w:val="24"/>
        </w:rPr>
        <w:t xml:space="preserve"> </w:t>
      </w:r>
      <w:r w:rsidR="00A10774">
        <w:rPr>
          <w:rFonts w:cs="Times New Roman"/>
          <w:color w:val="000000"/>
          <w:sz w:val="24"/>
          <w:szCs w:val="24"/>
        </w:rPr>
        <w:t>Shakespeare outside Korea (and are usually Korean</w:t>
      </w:r>
      <w:r w:rsidRPr="00A10774">
        <w:rPr>
          <w:rFonts w:cs="Times New Roman"/>
          <w:color w:val="000000"/>
          <w:sz w:val="24"/>
          <w:szCs w:val="24"/>
        </w:rPr>
        <w:t xml:space="preserve"> residents)</w:t>
      </w:r>
    </w:p>
    <w:p w14:paraId="0739CD15" w14:textId="77777777" w:rsidR="002D394D" w:rsidRPr="00A10774" w:rsidRDefault="00A10774" w:rsidP="002D394D">
      <w:pPr>
        <w:pStyle w:val="ListParagraph"/>
        <w:numPr>
          <w:ilvl w:val="0"/>
          <w:numId w:val="1"/>
        </w:numPr>
        <w:rPr>
          <w:rFonts w:cs="Times New Roman"/>
          <w:color w:val="000000"/>
          <w:sz w:val="24"/>
          <w:szCs w:val="24"/>
        </w:rPr>
      </w:pPr>
      <w:proofErr w:type="gramStart"/>
      <w:r w:rsidRPr="00A10774">
        <w:rPr>
          <w:rFonts w:cs="Times New Roman"/>
          <w:b/>
          <w:color w:val="000000"/>
          <w:sz w:val="24"/>
          <w:szCs w:val="24"/>
        </w:rPr>
        <w:t>been</w:t>
      </w:r>
      <w:proofErr w:type="gramEnd"/>
      <w:r w:rsidRPr="00A10774">
        <w:rPr>
          <w:rFonts w:cs="Times New Roman"/>
          <w:b/>
          <w:color w:val="000000"/>
          <w:sz w:val="24"/>
          <w:szCs w:val="24"/>
        </w:rPr>
        <w:t xml:space="preserve"> inspired by Korean</w:t>
      </w:r>
      <w:r w:rsidR="002D394D" w:rsidRPr="00A10774">
        <w:rPr>
          <w:rFonts w:cs="Times New Roman"/>
          <w:b/>
          <w:color w:val="000000"/>
          <w:sz w:val="24"/>
          <w:szCs w:val="24"/>
        </w:rPr>
        <w:t xml:space="preserve"> production</w:t>
      </w:r>
      <w:r w:rsidR="0064134B" w:rsidRPr="00A10774">
        <w:rPr>
          <w:rFonts w:cs="Times New Roman"/>
          <w:b/>
          <w:color w:val="000000"/>
          <w:sz w:val="24"/>
          <w:szCs w:val="24"/>
        </w:rPr>
        <w:t>s</w:t>
      </w:r>
      <w:r w:rsidR="0064134B" w:rsidRPr="00A10774">
        <w:rPr>
          <w:rFonts w:cs="Times New Roman"/>
          <w:color w:val="000000"/>
          <w:sz w:val="24"/>
          <w:szCs w:val="24"/>
        </w:rPr>
        <w:t>, arts and culture etc. in</w:t>
      </w:r>
      <w:r w:rsidRPr="00A10774">
        <w:rPr>
          <w:rFonts w:cs="Times New Roman"/>
          <w:color w:val="000000"/>
          <w:sz w:val="24"/>
          <w:szCs w:val="24"/>
        </w:rPr>
        <w:t xml:space="preserve"> teaching or staging</w:t>
      </w:r>
      <w:r w:rsidR="002D394D" w:rsidRPr="00A10774">
        <w:rPr>
          <w:rFonts w:cs="Times New Roman"/>
          <w:color w:val="000000"/>
          <w:sz w:val="24"/>
          <w:szCs w:val="24"/>
        </w:rPr>
        <w:t xml:space="preserve"> Shakespeare </w:t>
      </w:r>
      <w:r w:rsidR="0064134B" w:rsidRPr="00A10774">
        <w:rPr>
          <w:rFonts w:cs="Times New Roman"/>
          <w:color w:val="000000"/>
          <w:sz w:val="24"/>
          <w:szCs w:val="24"/>
        </w:rPr>
        <w:t>anywhere…</w:t>
      </w:r>
    </w:p>
    <w:p w14:paraId="4F7D5EB1" w14:textId="77777777" w:rsidR="0064134B" w:rsidRDefault="00A10774" w:rsidP="0064134B">
      <w:pPr>
        <w:rPr>
          <w:rFonts w:cs="Times New Roman"/>
          <w:color w:val="000000"/>
          <w:sz w:val="24"/>
          <w:szCs w:val="24"/>
        </w:rPr>
      </w:pPr>
      <w:r w:rsidRPr="00A10774">
        <w:rPr>
          <w:rFonts w:cs="Times New Roman"/>
          <w:color w:val="000000"/>
          <w:sz w:val="24"/>
          <w:szCs w:val="24"/>
        </w:rPr>
        <w:t>Articles are short, 750-2</w:t>
      </w:r>
      <w:r w:rsidR="0064134B" w:rsidRPr="00A10774">
        <w:rPr>
          <w:rFonts w:cs="Times New Roman"/>
          <w:color w:val="000000"/>
          <w:sz w:val="24"/>
          <w:szCs w:val="24"/>
        </w:rPr>
        <w:t xml:space="preserve">000, words but we welcome a </w:t>
      </w:r>
      <w:r w:rsidR="0064134B" w:rsidRPr="00A10774">
        <w:rPr>
          <w:rFonts w:cs="Times New Roman"/>
          <w:b/>
          <w:color w:val="000000"/>
          <w:sz w:val="24"/>
          <w:szCs w:val="24"/>
        </w:rPr>
        <w:t>range of formats</w:t>
      </w:r>
      <w:r w:rsidR="0064134B" w:rsidRPr="00A10774">
        <w:rPr>
          <w:rFonts w:cs="Times New Roman"/>
          <w:color w:val="000000"/>
          <w:sz w:val="24"/>
          <w:szCs w:val="24"/>
        </w:rPr>
        <w:t xml:space="preserve">: interviews, </w:t>
      </w:r>
      <w:proofErr w:type="spellStart"/>
      <w:r w:rsidR="0064134B" w:rsidRPr="00A10774">
        <w:rPr>
          <w:rFonts w:cs="Times New Roman"/>
          <w:color w:val="000000"/>
          <w:sz w:val="24"/>
          <w:szCs w:val="24"/>
        </w:rPr>
        <w:t>vox</w:t>
      </w:r>
      <w:proofErr w:type="spellEnd"/>
      <w:r w:rsidR="0064134B" w:rsidRPr="00A10774">
        <w:rPr>
          <w:rFonts w:cs="Times New Roman"/>
          <w:color w:val="000000"/>
          <w:sz w:val="24"/>
          <w:szCs w:val="24"/>
        </w:rPr>
        <w:t xml:space="preserve"> pops, lesson plans, reviews and storyboards. </w:t>
      </w:r>
    </w:p>
    <w:p w14:paraId="17A691C2" w14:textId="66529E5A" w:rsidR="00A10774" w:rsidRPr="00A10774" w:rsidRDefault="00A10774" w:rsidP="0064134B">
      <w:pPr>
        <w:rPr>
          <w:rFonts w:cs="Times New Roman"/>
          <w:color w:val="000000"/>
          <w:sz w:val="24"/>
          <w:szCs w:val="24"/>
        </w:rPr>
      </w:pPr>
      <w:r>
        <w:rPr>
          <w:rFonts w:cs="Times New Roman"/>
          <w:color w:val="000000"/>
          <w:sz w:val="24"/>
          <w:szCs w:val="24"/>
        </w:rPr>
        <w:t xml:space="preserve">The editor, Dr Sarah Olive, University of York, is </w:t>
      </w:r>
      <w:r w:rsidRPr="00A10774">
        <w:rPr>
          <w:rFonts w:cs="Times New Roman"/>
          <w:b/>
          <w:color w:val="000000"/>
          <w:sz w:val="24"/>
          <w:szCs w:val="24"/>
        </w:rPr>
        <w:t>visiting Korea</w:t>
      </w:r>
      <w:r>
        <w:rPr>
          <w:rFonts w:cs="Times New Roman"/>
          <w:color w:val="000000"/>
          <w:sz w:val="24"/>
          <w:szCs w:val="24"/>
        </w:rPr>
        <w:t xml:space="preserve"> from 2-18 September.  Although based in Seoul, she hopes to travel outside the capital to </w:t>
      </w:r>
      <w:r w:rsidRPr="008A1188">
        <w:rPr>
          <w:rFonts w:cs="Times New Roman"/>
          <w:b/>
          <w:color w:val="000000"/>
          <w:sz w:val="24"/>
          <w:szCs w:val="24"/>
        </w:rPr>
        <w:t>visit regional universities</w:t>
      </w:r>
      <w:r>
        <w:rPr>
          <w:rFonts w:cs="Times New Roman"/>
          <w:color w:val="000000"/>
          <w:sz w:val="24"/>
          <w:szCs w:val="24"/>
        </w:rPr>
        <w:t xml:space="preserve"> to give lectures/research seminars,</w:t>
      </w:r>
      <w:r w:rsidR="00C56EBC">
        <w:rPr>
          <w:rFonts w:cs="Times New Roman"/>
          <w:color w:val="000000"/>
          <w:sz w:val="24"/>
          <w:szCs w:val="24"/>
        </w:rPr>
        <w:t xml:space="preserve"> co-teach classes, be part of </w:t>
      </w:r>
      <w:r>
        <w:rPr>
          <w:rFonts w:cs="Times New Roman"/>
          <w:color w:val="000000"/>
          <w:sz w:val="24"/>
          <w:szCs w:val="24"/>
        </w:rPr>
        <w:t>question and an</w:t>
      </w:r>
      <w:bookmarkStart w:id="0" w:name="_GoBack"/>
      <w:bookmarkEnd w:id="0"/>
      <w:r>
        <w:rPr>
          <w:rFonts w:cs="Times New Roman"/>
          <w:color w:val="000000"/>
          <w:sz w:val="24"/>
          <w:szCs w:val="24"/>
        </w:rPr>
        <w:t>swer session</w:t>
      </w:r>
      <w:r w:rsidR="00C56EBC">
        <w:rPr>
          <w:rFonts w:cs="Times New Roman"/>
          <w:color w:val="000000"/>
          <w:sz w:val="24"/>
          <w:szCs w:val="24"/>
        </w:rPr>
        <w:t>s</w:t>
      </w:r>
      <w:r>
        <w:rPr>
          <w:rFonts w:cs="Times New Roman"/>
          <w:color w:val="000000"/>
          <w:sz w:val="24"/>
          <w:szCs w:val="24"/>
        </w:rPr>
        <w:t xml:space="preserve"> about her </w:t>
      </w:r>
      <w:r w:rsidR="0031599B">
        <w:rPr>
          <w:rFonts w:cs="Times New Roman"/>
          <w:color w:val="000000"/>
          <w:sz w:val="24"/>
          <w:szCs w:val="24"/>
        </w:rPr>
        <w:t xml:space="preserve">work </w:t>
      </w:r>
      <w:r>
        <w:rPr>
          <w:rFonts w:cs="Times New Roman"/>
          <w:color w:val="000000"/>
          <w:sz w:val="24"/>
          <w:szCs w:val="24"/>
        </w:rPr>
        <w:t>on Shakespeare in popular culture and education, and talk to lecturers, students and theatre professionals.</w:t>
      </w:r>
      <w:r w:rsidR="008E3C7B">
        <w:rPr>
          <w:rFonts w:cs="Times New Roman"/>
          <w:color w:val="000000"/>
          <w:sz w:val="24"/>
          <w:szCs w:val="24"/>
        </w:rPr>
        <w:t xml:space="preserve"> See </w:t>
      </w:r>
      <w:hyperlink r:id="rId11" w:history="1">
        <w:r w:rsidR="008E3C7B" w:rsidRPr="002B50FC">
          <w:rPr>
            <w:rStyle w:val="Hyperlink"/>
            <w:rFonts w:cs="Times New Roman"/>
            <w:sz w:val="24"/>
            <w:szCs w:val="24"/>
          </w:rPr>
          <w:t>https://york.academia.edu/SarahOlive</w:t>
        </w:r>
      </w:hyperlink>
      <w:r w:rsidR="008E3C7B">
        <w:rPr>
          <w:rFonts w:cs="Times New Roman"/>
          <w:color w:val="000000"/>
          <w:sz w:val="24"/>
          <w:szCs w:val="24"/>
        </w:rPr>
        <w:t xml:space="preserve"> or @</w:t>
      </w:r>
      <w:proofErr w:type="spellStart"/>
      <w:r w:rsidR="008E3C7B">
        <w:rPr>
          <w:rFonts w:cs="Times New Roman"/>
          <w:color w:val="000000"/>
          <w:sz w:val="24"/>
          <w:szCs w:val="24"/>
        </w:rPr>
        <w:t>DrSarahOlive</w:t>
      </w:r>
      <w:proofErr w:type="spellEnd"/>
      <w:r w:rsidR="008E3C7B">
        <w:rPr>
          <w:rFonts w:cs="Times New Roman"/>
          <w:color w:val="000000"/>
          <w:sz w:val="24"/>
          <w:szCs w:val="24"/>
        </w:rPr>
        <w:t xml:space="preserve"> </w:t>
      </w:r>
    </w:p>
    <w:p w14:paraId="6C3270B4" w14:textId="77777777" w:rsidR="002D394D" w:rsidRPr="00A10774" w:rsidRDefault="002D394D" w:rsidP="00485812">
      <w:pPr>
        <w:rPr>
          <w:rFonts w:cs="Times New Roman"/>
          <w:color w:val="000000"/>
          <w:sz w:val="24"/>
          <w:szCs w:val="24"/>
        </w:rPr>
      </w:pPr>
      <w:r w:rsidRPr="00A10774">
        <w:rPr>
          <w:rFonts w:cs="Times New Roman"/>
          <w:color w:val="000000"/>
          <w:sz w:val="24"/>
          <w:szCs w:val="24"/>
        </w:rPr>
        <w:t>Please do get in touch with ideas</w:t>
      </w:r>
      <w:r w:rsidR="0064134B" w:rsidRPr="00A10774">
        <w:rPr>
          <w:rFonts w:cs="Times New Roman"/>
          <w:color w:val="000000"/>
          <w:sz w:val="24"/>
          <w:szCs w:val="24"/>
        </w:rPr>
        <w:t xml:space="preserve"> </w:t>
      </w:r>
      <w:r w:rsidRPr="00A10774">
        <w:rPr>
          <w:rFonts w:cs="Times New Roman"/>
          <w:color w:val="000000"/>
          <w:sz w:val="24"/>
          <w:szCs w:val="24"/>
        </w:rPr>
        <w:t xml:space="preserve">or questions </w:t>
      </w:r>
      <w:r w:rsidR="00A10774">
        <w:rPr>
          <w:rFonts w:cs="Times New Roman"/>
          <w:color w:val="000000"/>
          <w:sz w:val="24"/>
          <w:szCs w:val="24"/>
        </w:rPr>
        <w:t xml:space="preserve">at </w:t>
      </w:r>
      <w:hyperlink r:id="rId12" w:history="1">
        <w:r w:rsidR="0064134B" w:rsidRPr="00A10774">
          <w:rPr>
            <w:rStyle w:val="Hyperlink"/>
            <w:rFonts w:cs="Times New Roman"/>
            <w:sz w:val="24"/>
            <w:szCs w:val="24"/>
          </w:rPr>
          <w:t>sarah.olive@york.ac.uk</w:t>
        </w:r>
      </w:hyperlink>
      <w:r w:rsidR="00A10774" w:rsidRPr="00A10774">
        <w:rPr>
          <w:rFonts w:cs="Times New Roman"/>
          <w:color w:val="000000"/>
          <w:sz w:val="24"/>
          <w:szCs w:val="24"/>
        </w:rPr>
        <w:t xml:space="preserve"> with expressions of interest by 1</w:t>
      </w:r>
      <w:r w:rsidR="00A10774" w:rsidRPr="00A10774">
        <w:rPr>
          <w:rFonts w:cs="Times New Roman"/>
          <w:color w:val="000000"/>
          <w:sz w:val="24"/>
          <w:szCs w:val="24"/>
          <w:vertAlign w:val="superscript"/>
        </w:rPr>
        <w:t xml:space="preserve">st </w:t>
      </w:r>
      <w:r w:rsidR="00A10774">
        <w:rPr>
          <w:rFonts w:cs="Times New Roman"/>
          <w:color w:val="000000"/>
          <w:sz w:val="24"/>
          <w:szCs w:val="24"/>
        </w:rPr>
        <w:t>July</w:t>
      </w:r>
      <w:r w:rsidR="00A10774" w:rsidRPr="00A10774">
        <w:rPr>
          <w:rFonts w:cs="Times New Roman"/>
          <w:color w:val="000000"/>
          <w:sz w:val="24"/>
          <w:szCs w:val="24"/>
        </w:rPr>
        <w:t xml:space="preserve"> 2015.</w:t>
      </w:r>
      <w:r w:rsidR="00485812" w:rsidRPr="00A10774">
        <w:rPr>
          <w:rFonts w:cs="Times New Roman"/>
          <w:color w:val="000000"/>
          <w:sz w:val="24"/>
          <w:szCs w:val="24"/>
        </w:rPr>
        <w:t xml:space="preserve"> It is envisaged that accepted</w:t>
      </w:r>
      <w:r w:rsidR="00A10774" w:rsidRPr="00A10774">
        <w:rPr>
          <w:rFonts w:cs="Times New Roman"/>
          <w:color w:val="000000"/>
          <w:sz w:val="24"/>
          <w:szCs w:val="24"/>
        </w:rPr>
        <w:t xml:space="preserve"> articles would be submitted by</w:t>
      </w:r>
      <w:r w:rsidR="00485812" w:rsidRPr="00A10774">
        <w:rPr>
          <w:rFonts w:cs="Times New Roman"/>
          <w:color w:val="000000"/>
          <w:sz w:val="24"/>
          <w:szCs w:val="24"/>
        </w:rPr>
        <w:t xml:space="preserve"> 30</w:t>
      </w:r>
      <w:r w:rsidR="00485812" w:rsidRPr="00A10774">
        <w:rPr>
          <w:rFonts w:cs="Times New Roman"/>
          <w:color w:val="000000"/>
          <w:sz w:val="24"/>
          <w:szCs w:val="24"/>
          <w:vertAlign w:val="superscript"/>
        </w:rPr>
        <w:t>th</w:t>
      </w:r>
      <w:r w:rsidR="00485812" w:rsidRPr="00A10774">
        <w:rPr>
          <w:rFonts w:cs="Times New Roman"/>
          <w:color w:val="000000"/>
          <w:sz w:val="24"/>
          <w:szCs w:val="24"/>
        </w:rPr>
        <w:t xml:space="preserve"> </w:t>
      </w:r>
      <w:r w:rsidR="00A10774" w:rsidRPr="00A10774">
        <w:rPr>
          <w:rFonts w:cs="Times New Roman"/>
          <w:color w:val="000000"/>
          <w:sz w:val="24"/>
          <w:szCs w:val="24"/>
        </w:rPr>
        <w:t>December 2015</w:t>
      </w:r>
      <w:r w:rsidR="00A10774">
        <w:rPr>
          <w:rFonts w:cs="Times New Roman"/>
          <w:color w:val="000000"/>
          <w:sz w:val="24"/>
          <w:szCs w:val="24"/>
        </w:rPr>
        <w:t xml:space="preserve"> and published in Spring 2016</w:t>
      </w:r>
      <w:r w:rsidR="00485812" w:rsidRPr="00A10774">
        <w:rPr>
          <w:rFonts w:cs="Times New Roman"/>
          <w:color w:val="000000"/>
          <w:sz w:val="24"/>
          <w:szCs w:val="24"/>
        </w:rPr>
        <w:t>.</w:t>
      </w:r>
    </w:p>
    <w:p w14:paraId="661A9031" w14:textId="77777777" w:rsidR="002D394D" w:rsidRPr="00A10774" w:rsidRDefault="002D394D" w:rsidP="008E3C7B">
      <w:pPr>
        <w:spacing w:line="240" w:lineRule="auto"/>
        <w:rPr>
          <w:sz w:val="24"/>
          <w:szCs w:val="24"/>
        </w:rPr>
      </w:pPr>
      <w:r w:rsidRPr="00A10774">
        <w:rPr>
          <w:sz w:val="24"/>
          <w:szCs w:val="24"/>
        </w:rPr>
        <w:t xml:space="preserve">Past issues are freely available to read online or download at </w:t>
      </w:r>
      <w:hyperlink r:id="rId13" w:history="1">
        <w:r w:rsidRPr="00A10774">
          <w:rPr>
            <w:rStyle w:val="Hyperlink"/>
            <w:sz w:val="24"/>
            <w:szCs w:val="24"/>
          </w:rPr>
          <w:t>http://www.britishshakespeare.ws/education/teaching-shakespeare/</w:t>
        </w:r>
      </w:hyperlink>
    </w:p>
    <w:sectPr w:rsidR="002D394D" w:rsidRPr="00A107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184EFE"/>
    <w:multiLevelType w:val="hybridMultilevel"/>
    <w:tmpl w:val="624A4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55E0"/>
    <w:rsid w:val="000339E3"/>
    <w:rsid w:val="002D394D"/>
    <w:rsid w:val="0031599B"/>
    <w:rsid w:val="00485812"/>
    <w:rsid w:val="0064134B"/>
    <w:rsid w:val="008A1188"/>
    <w:rsid w:val="008E3C7B"/>
    <w:rsid w:val="009455E0"/>
    <w:rsid w:val="00A10774"/>
    <w:rsid w:val="00C56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12250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5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55E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D39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D394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45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55E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2D394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2D39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yperlink" Target="https://york.academia.edu/SarahOlive" TargetMode="External"/><Relationship Id="rId12" Type="http://schemas.openxmlformats.org/officeDocument/2006/relationships/hyperlink" Target="mailto:sarah.olive@york.ac.uk" TargetMode="External"/><Relationship Id="rId13" Type="http://schemas.openxmlformats.org/officeDocument/2006/relationships/hyperlink" Target="http://www.britishshakespeare.ws/education/teaching-shakespeare/" TargetMode="Externa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image" Target="media/image2.jpeg"/><Relationship Id="rId8" Type="http://schemas.openxmlformats.org/officeDocument/2006/relationships/image" Target="media/image3.jpeg"/><Relationship Id="rId9" Type="http://schemas.openxmlformats.org/officeDocument/2006/relationships/image" Target="media/image4.jpeg"/><Relationship Id="rId10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256</Words>
  <Characters>1421</Characters>
  <Application>Microsoft Macintosh Word</Application>
  <DocSecurity>0</DocSecurity>
  <Lines>19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</dc:creator>
  <cp:lastModifiedBy>Sarah Jowett</cp:lastModifiedBy>
  <cp:revision>5</cp:revision>
  <dcterms:created xsi:type="dcterms:W3CDTF">2015-04-19T17:20:00Z</dcterms:created>
  <dcterms:modified xsi:type="dcterms:W3CDTF">2015-04-19T17:22:00Z</dcterms:modified>
</cp:coreProperties>
</file>